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blank-01" recolor="t" type="frame"/>
    </v:background>
  </w:background>
  <w:body>
    <w:p w:rsidR="00F8792A" w:rsidRDefault="00F8792A" w:rsidP="00A564A2">
      <w:pPr>
        <w:ind w:left="851"/>
      </w:pPr>
    </w:p>
    <w:p w:rsidR="004C0A66" w:rsidRDefault="004C0A66" w:rsidP="00A564A2">
      <w:pPr>
        <w:ind w:left="851"/>
      </w:pPr>
    </w:p>
    <w:p w:rsidR="004C0A66" w:rsidRDefault="004C0A66" w:rsidP="00A564A2">
      <w:pPr>
        <w:ind w:left="851"/>
      </w:pPr>
    </w:p>
    <w:p w:rsidR="004C0A66" w:rsidRDefault="004C0A66" w:rsidP="00A564A2">
      <w:pPr>
        <w:ind w:left="851"/>
      </w:pPr>
    </w:p>
    <w:p w:rsidR="004C0A66" w:rsidRDefault="004C0A66" w:rsidP="00A564A2">
      <w:pPr>
        <w:ind w:left="851"/>
      </w:pPr>
    </w:p>
    <w:p w:rsidR="00A564A2" w:rsidRDefault="00A564A2" w:rsidP="00A564A2">
      <w:pPr>
        <w:ind w:left="851"/>
        <w:jc w:val="right"/>
        <w:rPr>
          <w:b/>
          <w:i/>
        </w:rPr>
      </w:pPr>
      <w:bookmarkStart w:id="0" w:name="Приложение_1"/>
      <w:bookmarkEnd w:id="0"/>
      <w:r>
        <w:rPr>
          <w:b/>
          <w:i/>
        </w:rPr>
        <w:t>Приложение 1</w:t>
      </w:r>
    </w:p>
    <w:p w:rsidR="00A564A2" w:rsidRDefault="00A564A2" w:rsidP="00A564A2">
      <w:pPr>
        <w:ind w:left="851"/>
        <w:jc w:val="right"/>
        <w:rPr>
          <w:b/>
          <w:i/>
        </w:rPr>
      </w:pPr>
    </w:p>
    <w:p w:rsidR="00A564A2" w:rsidRDefault="00A564A2" w:rsidP="00A564A2">
      <w:pPr>
        <w:ind w:left="851"/>
        <w:jc w:val="center"/>
        <w:rPr>
          <w:b/>
        </w:rPr>
      </w:pPr>
      <w:r w:rsidRPr="00077D92">
        <w:rPr>
          <w:b/>
        </w:rPr>
        <w:t xml:space="preserve">Идея Фестиваля музейных путешествий «Музейный </w:t>
      </w:r>
      <w:proofErr w:type="spellStart"/>
      <w:r w:rsidRPr="00077D92">
        <w:rPr>
          <w:b/>
        </w:rPr>
        <w:t>ретрит</w:t>
      </w:r>
      <w:proofErr w:type="spellEnd"/>
      <w:r w:rsidRPr="00077D92">
        <w:rPr>
          <w:b/>
        </w:rPr>
        <w:t>. Ярославское издание»</w:t>
      </w:r>
    </w:p>
    <w:p w:rsidR="00A564A2" w:rsidRPr="00077D92" w:rsidRDefault="00A564A2" w:rsidP="00A564A2">
      <w:pPr>
        <w:ind w:left="851"/>
        <w:jc w:val="center"/>
        <w:rPr>
          <w:b/>
        </w:rPr>
      </w:pPr>
    </w:p>
    <w:p w:rsidR="00A564A2" w:rsidRPr="00A564A2" w:rsidRDefault="00A564A2" w:rsidP="00A564A2">
      <w:pPr>
        <w:shd w:val="clear" w:color="auto" w:fill="FFFFFF"/>
        <w:ind w:left="851"/>
        <w:jc w:val="both"/>
        <w:rPr>
          <w:b/>
          <w:sz w:val="22"/>
          <w:szCs w:val="22"/>
        </w:rPr>
      </w:pPr>
      <w:r w:rsidRPr="00A564A2">
        <w:rPr>
          <w:sz w:val="22"/>
          <w:szCs w:val="22"/>
        </w:rPr>
        <w:t>Идея фестиваля состоит в том, чтобы</w:t>
      </w:r>
      <w:r w:rsidRPr="00A564A2">
        <w:rPr>
          <w:sz w:val="22"/>
          <w:szCs w:val="22"/>
          <w:u w:val="single"/>
        </w:rPr>
        <w:t xml:space="preserve"> </w:t>
      </w:r>
      <w:r w:rsidRPr="00A564A2">
        <w:rPr>
          <w:sz w:val="22"/>
          <w:szCs w:val="22"/>
        </w:rPr>
        <w:t xml:space="preserve">представить публике частные музеи и независимый сектор, работающий в сфере наследия на конкретной территории, через современный и все более актуализирующийся формат программ личностного развития и духовного уединения – </w:t>
      </w:r>
      <w:proofErr w:type="spellStart"/>
      <w:r w:rsidRPr="00A564A2">
        <w:rPr>
          <w:sz w:val="22"/>
          <w:szCs w:val="22"/>
        </w:rPr>
        <w:t>ретритов</w:t>
      </w:r>
      <w:proofErr w:type="spellEnd"/>
      <w:r w:rsidRPr="00A564A2">
        <w:rPr>
          <w:sz w:val="22"/>
          <w:szCs w:val="22"/>
        </w:rPr>
        <w:t>, связанных с особенностями этого места. Фестиваль строится не как последовательная программа событий, а как коллекция пакетных предложений – «</w:t>
      </w:r>
      <w:proofErr w:type="spellStart"/>
      <w:r w:rsidRPr="00A564A2">
        <w:rPr>
          <w:sz w:val="22"/>
          <w:szCs w:val="22"/>
        </w:rPr>
        <w:t>ретритов</w:t>
      </w:r>
      <w:proofErr w:type="spellEnd"/>
      <w:r w:rsidRPr="00A564A2">
        <w:rPr>
          <w:sz w:val="22"/>
          <w:szCs w:val="22"/>
        </w:rPr>
        <w:t xml:space="preserve">» – от частных музеев, которые выступают </w:t>
      </w:r>
      <w:r w:rsidRPr="00A564A2">
        <w:rPr>
          <w:b/>
          <w:sz w:val="22"/>
          <w:szCs w:val="22"/>
        </w:rPr>
        <w:t>как проводники</w:t>
      </w:r>
      <w:r w:rsidRPr="00A564A2">
        <w:rPr>
          <w:sz w:val="22"/>
          <w:szCs w:val="22"/>
        </w:rPr>
        <w:t xml:space="preserve"> </w:t>
      </w:r>
      <w:r w:rsidRPr="00A564A2">
        <w:rPr>
          <w:b/>
          <w:sz w:val="22"/>
          <w:szCs w:val="22"/>
        </w:rPr>
        <w:t>по локальной истории</w:t>
      </w:r>
      <w:r w:rsidRPr="00A564A2">
        <w:rPr>
          <w:sz w:val="22"/>
          <w:szCs w:val="22"/>
        </w:rPr>
        <w:t xml:space="preserve">, </w:t>
      </w:r>
      <w:r w:rsidRPr="00A564A2">
        <w:rPr>
          <w:b/>
          <w:sz w:val="22"/>
          <w:szCs w:val="22"/>
        </w:rPr>
        <w:t>как точки входа</w:t>
      </w:r>
      <w:r w:rsidRPr="00A564A2">
        <w:rPr>
          <w:sz w:val="22"/>
          <w:szCs w:val="22"/>
        </w:rPr>
        <w:t xml:space="preserve"> в процесс знакомства</w:t>
      </w:r>
      <w:proofErr w:type="gramStart"/>
      <w:r w:rsidRPr="00A564A2">
        <w:rPr>
          <w:sz w:val="22"/>
          <w:szCs w:val="22"/>
        </w:rPr>
        <w:t>-«</w:t>
      </w:r>
      <w:proofErr w:type="gramEnd"/>
      <w:r w:rsidRPr="00A564A2">
        <w:rPr>
          <w:sz w:val="22"/>
          <w:szCs w:val="22"/>
        </w:rPr>
        <w:t>переживания» территории. Таким образом, фестиваль – это</w:t>
      </w:r>
      <w:r w:rsidRPr="00A564A2">
        <w:rPr>
          <w:b/>
          <w:sz w:val="22"/>
          <w:szCs w:val="22"/>
        </w:rPr>
        <w:t xml:space="preserve"> коллекционирование впечатлений и переживаний разного формата, и для каждого посетителя/участника он будет индивидуальным.</w:t>
      </w:r>
    </w:p>
    <w:p w:rsidR="00A564A2" w:rsidRPr="00A564A2" w:rsidRDefault="00A564A2" w:rsidP="00A564A2">
      <w:pPr>
        <w:shd w:val="clear" w:color="auto" w:fill="FFFFFF"/>
        <w:ind w:left="851"/>
        <w:jc w:val="both"/>
        <w:rPr>
          <w:sz w:val="22"/>
          <w:szCs w:val="22"/>
        </w:rPr>
      </w:pPr>
    </w:p>
    <w:p w:rsidR="00A564A2" w:rsidRPr="00A564A2" w:rsidRDefault="00A564A2" w:rsidP="00A564A2">
      <w:pPr>
        <w:shd w:val="clear" w:color="auto" w:fill="FFFFFF"/>
        <w:ind w:left="851"/>
        <w:jc w:val="both"/>
        <w:rPr>
          <w:sz w:val="22"/>
          <w:szCs w:val="22"/>
        </w:rPr>
      </w:pPr>
      <w:r w:rsidRPr="00A564A2">
        <w:rPr>
          <w:sz w:val="22"/>
          <w:szCs w:val="22"/>
        </w:rPr>
        <w:t>Необходимо отметить, что форматы досуга в последние годы серьезным образом меняются, сдвигаясь от разнообразия спектра развлечений и впечатлений к досугу, дающему возможности для личностного развития, расширения кругозора, культурной и интеллектуальной «перезагрузки». Забота о себе становится глобальной тенденцией.</w:t>
      </w:r>
    </w:p>
    <w:p w:rsidR="00A564A2" w:rsidRPr="00A564A2" w:rsidRDefault="00A564A2" w:rsidP="00A564A2">
      <w:pPr>
        <w:shd w:val="clear" w:color="auto" w:fill="FFFFFF"/>
        <w:ind w:left="851"/>
        <w:jc w:val="both"/>
        <w:rPr>
          <w:sz w:val="22"/>
          <w:szCs w:val="22"/>
        </w:rPr>
      </w:pPr>
    </w:p>
    <w:p w:rsidR="00A564A2" w:rsidRPr="00A564A2" w:rsidRDefault="00A564A2" w:rsidP="00A564A2">
      <w:pPr>
        <w:shd w:val="clear" w:color="auto" w:fill="FFFFFF"/>
        <w:ind w:left="851"/>
        <w:jc w:val="both"/>
        <w:rPr>
          <w:sz w:val="22"/>
          <w:szCs w:val="22"/>
        </w:rPr>
      </w:pPr>
      <w:r w:rsidRPr="00A564A2">
        <w:rPr>
          <w:sz w:val="22"/>
          <w:szCs w:val="22"/>
        </w:rPr>
        <w:t xml:space="preserve">Сама суть </w:t>
      </w:r>
      <w:proofErr w:type="spellStart"/>
      <w:r w:rsidRPr="00A564A2">
        <w:rPr>
          <w:sz w:val="22"/>
          <w:szCs w:val="22"/>
        </w:rPr>
        <w:t>ретрита</w:t>
      </w:r>
      <w:proofErr w:type="spellEnd"/>
      <w:r w:rsidRPr="00A564A2">
        <w:rPr>
          <w:sz w:val="22"/>
          <w:szCs w:val="22"/>
        </w:rPr>
        <w:t xml:space="preserve"> как уединенной духовной практики (как в одиночестве, так и в группе), предназначенной для внутренней работы, прекрасно соотносится с доминирующим форматом локальных частных музеев и особенностями их коммуникации с публикой, она позволяет подчеркнуть их отличие от крупных столичных и региональных музеев. Характеристики </w:t>
      </w:r>
      <w:proofErr w:type="spellStart"/>
      <w:r w:rsidRPr="00A564A2">
        <w:rPr>
          <w:sz w:val="22"/>
          <w:szCs w:val="22"/>
        </w:rPr>
        <w:t>ретрита</w:t>
      </w:r>
      <w:proofErr w:type="spellEnd"/>
      <w:r w:rsidRPr="00A564A2">
        <w:rPr>
          <w:sz w:val="22"/>
          <w:szCs w:val="22"/>
        </w:rPr>
        <w:t>: перезагрузка, обновление, сокровенное переживание.</w:t>
      </w:r>
    </w:p>
    <w:p w:rsidR="00A564A2" w:rsidRPr="00A564A2" w:rsidRDefault="00A564A2" w:rsidP="00A564A2">
      <w:pPr>
        <w:shd w:val="clear" w:color="auto" w:fill="FFFFFF"/>
        <w:ind w:left="851"/>
        <w:jc w:val="both"/>
      </w:pPr>
    </w:p>
    <w:p w:rsidR="00A564A2" w:rsidRPr="00A564A2" w:rsidRDefault="00A564A2" w:rsidP="00A564A2">
      <w:pPr>
        <w:ind w:left="851"/>
        <w:jc w:val="both"/>
        <w:rPr>
          <w:b/>
        </w:rPr>
      </w:pPr>
      <w:r w:rsidRPr="00A564A2">
        <w:rPr>
          <w:b/>
        </w:rPr>
        <w:t>Базовые принципы формирования программы фестиваля:</w:t>
      </w:r>
    </w:p>
    <w:p w:rsidR="00A564A2" w:rsidRPr="00A564A2" w:rsidRDefault="00A564A2" w:rsidP="00A564A2">
      <w:pPr>
        <w:pStyle w:val="a6"/>
        <w:numPr>
          <w:ilvl w:val="0"/>
          <w:numId w:val="2"/>
        </w:numPr>
        <w:ind w:left="851" w:firstLine="0"/>
        <w:jc w:val="both"/>
        <w:rPr>
          <w:rFonts w:ascii="Times New Roman" w:hAnsi="Times New Roman"/>
        </w:rPr>
      </w:pPr>
      <w:r w:rsidRPr="00A564A2">
        <w:rPr>
          <w:rFonts w:ascii="Times New Roman" w:hAnsi="Times New Roman"/>
        </w:rPr>
        <w:t xml:space="preserve">Авторские программы музейных путешествий подчеркивают формат и режим </w:t>
      </w:r>
      <w:proofErr w:type="spellStart"/>
      <w:r w:rsidRPr="00A564A2">
        <w:rPr>
          <w:rFonts w:ascii="Times New Roman" w:hAnsi="Times New Roman"/>
        </w:rPr>
        <w:t>ретрита</w:t>
      </w:r>
      <w:proofErr w:type="spellEnd"/>
      <w:r w:rsidRPr="00A564A2">
        <w:rPr>
          <w:rFonts w:ascii="Times New Roman" w:hAnsi="Times New Roman"/>
        </w:rPr>
        <w:t xml:space="preserve"> как продуманной последовательности интеллектуального и культурного погружения, эмоциональных впечатлений и физической активности. Это предполагает </w:t>
      </w:r>
      <w:r w:rsidRPr="00A564A2">
        <w:rPr>
          <w:rFonts w:ascii="Times New Roman" w:hAnsi="Times New Roman"/>
          <w:b/>
        </w:rPr>
        <w:t>разные временные промежутки и разные типы действий на территории</w:t>
      </w:r>
      <w:r w:rsidRPr="00A564A2">
        <w:rPr>
          <w:rFonts w:ascii="Times New Roman" w:hAnsi="Times New Roman"/>
        </w:rPr>
        <w:t>, которые могут быть наполнены по желанию самим посетителем – например, более традиционные или нестандартные музейные практики, опыт медленной жизни (медленная еда, медленное чтение, медленные прогулки) и др.</w:t>
      </w:r>
    </w:p>
    <w:p w:rsidR="00A564A2" w:rsidRPr="00A564A2" w:rsidRDefault="00A564A2" w:rsidP="00A564A2">
      <w:pPr>
        <w:pStyle w:val="a6"/>
        <w:ind w:left="851" w:hanging="360"/>
        <w:jc w:val="both"/>
        <w:rPr>
          <w:rFonts w:ascii="Times New Roman" w:hAnsi="Times New Roman"/>
        </w:rPr>
      </w:pPr>
    </w:p>
    <w:p w:rsidR="00A564A2" w:rsidRPr="00A564A2" w:rsidRDefault="00A564A2" w:rsidP="00A564A2">
      <w:pPr>
        <w:pStyle w:val="a6"/>
        <w:numPr>
          <w:ilvl w:val="0"/>
          <w:numId w:val="2"/>
        </w:numPr>
        <w:ind w:left="851" w:firstLine="0"/>
        <w:jc w:val="both"/>
        <w:rPr>
          <w:rFonts w:ascii="Times New Roman" w:hAnsi="Times New Roman"/>
        </w:rPr>
      </w:pPr>
      <w:r w:rsidRPr="00A564A2">
        <w:rPr>
          <w:rFonts w:ascii="Times New Roman" w:hAnsi="Times New Roman"/>
        </w:rPr>
        <w:t>Содержание программ строится на основе четырех возможных компонентов музейного события (которое не обязательно происходит в музейном пространстве!):</w:t>
      </w:r>
    </w:p>
    <w:p w:rsidR="00A564A2" w:rsidRPr="00A564A2" w:rsidRDefault="00A564A2" w:rsidP="00A564A2">
      <w:pPr>
        <w:pStyle w:val="a6"/>
        <w:numPr>
          <w:ilvl w:val="0"/>
          <w:numId w:val="1"/>
        </w:numPr>
        <w:ind w:left="851" w:firstLine="0"/>
        <w:jc w:val="both"/>
        <w:rPr>
          <w:rFonts w:ascii="Times New Roman" w:hAnsi="Times New Roman"/>
        </w:rPr>
      </w:pPr>
      <w:r w:rsidRPr="00A564A2">
        <w:rPr>
          <w:rFonts w:ascii="Times New Roman" w:hAnsi="Times New Roman"/>
          <w:b/>
        </w:rPr>
        <w:t>Предмет (или объект)</w:t>
      </w:r>
      <w:r w:rsidRPr="00A564A2">
        <w:rPr>
          <w:rFonts w:ascii="Times New Roman" w:hAnsi="Times New Roman"/>
        </w:rPr>
        <w:t>, наиболее важный для понимания места/территории с точки зрения автора программы.</w:t>
      </w:r>
    </w:p>
    <w:p w:rsidR="00A564A2" w:rsidRPr="00A564A2" w:rsidRDefault="00A564A2" w:rsidP="00A564A2">
      <w:pPr>
        <w:pStyle w:val="a6"/>
        <w:numPr>
          <w:ilvl w:val="0"/>
          <w:numId w:val="1"/>
        </w:numPr>
        <w:ind w:left="851" w:firstLine="0"/>
        <w:jc w:val="both"/>
        <w:rPr>
          <w:rFonts w:ascii="Times New Roman" w:hAnsi="Times New Roman"/>
        </w:rPr>
      </w:pPr>
      <w:r w:rsidRPr="00A564A2">
        <w:rPr>
          <w:rFonts w:ascii="Times New Roman" w:hAnsi="Times New Roman"/>
          <w:b/>
        </w:rPr>
        <w:t>Аутентичный опыт как личное переживание</w:t>
      </w:r>
      <w:r w:rsidRPr="00A564A2">
        <w:rPr>
          <w:rFonts w:ascii="Times New Roman" w:hAnsi="Times New Roman"/>
        </w:rPr>
        <w:t>. Он может быть связан не только с памятниками и предметами наследия, но и с природными, архитектурными, звуковыми ландшафтами. Например, программа может включать</w:t>
      </w:r>
      <w:r w:rsidRPr="00A564A2">
        <w:rPr>
          <w:rFonts w:ascii="Times New Roman" w:hAnsi="Times New Roman"/>
          <w:b/>
        </w:rPr>
        <w:t xml:space="preserve"> </w:t>
      </w:r>
      <w:r w:rsidRPr="00A564A2">
        <w:rPr>
          <w:rFonts w:ascii="Times New Roman" w:hAnsi="Times New Roman"/>
        </w:rPr>
        <w:t xml:space="preserve">видовые площадки и места для </w:t>
      </w:r>
      <w:proofErr w:type="spellStart"/>
      <w:r w:rsidRPr="00A564A2">
        <w:rPr>
          <w:rFonts w:ascii="Times New Roman" w:hAnsi="Times New Roman"/>
        </w:rPr>
        <w:t>селфи</w:t>
      </w:r>
      <w:proofErr w:type="spellEnd"/>
      <w:r w:rsidRPr="00A564A2">
        <w:rPr>
          <w:rFonts w:ascii="Times New Roman" w:hAnsi="Times New Roman"/>
          <w:b/>
        </w:rPr>
        <w:t xml:space="preserve"> </w:t>
      </w:r>
      <w:r w:rsidRPr="00A564A2">
        <w:rPr>
          <w:rFonts w:ascii="Times New Roman" w:hAnsi="Times New Roman"/>
        </w:rPr>
        <w:t xml:space="preserve">(колокольни, крыши), или звуковые ландшафты с привязкой ко времени (например, «ярославское время», «звенящая» тишина, петухи, шуршание листьев, вывод лошадей на пастбище в </w:t>
      </w:r>
      <w:proofErr w:type="spellStart"/>
      <w:r w:rsidRPr="00A564A2">
        <w:rPr>
          <w:rFonts w:ascii="Times New Roman" w:hAnsi="Times New Roman"/>
        </w:rPr>
        <w:t>Учме</w:t>
      </w:r>
      <w:proofErr w:type="spellEnd"/>
      <w:r w:rsidRPr="00A564A2">
        <w:rPr>
          <w:rFonts w:ascii="Times New Roman" w:hAnsi="Times New Roman"/>
        </w:rPr>
        <w:t>, колокола), а также нестандартные места для посещения, куда не водят туристов.</w:t>
      </w:r>
    </w:p>
    <w:p w:rsidR="00A564A2" w:rsidRPr="00A564A2" w:rsidRDefault="00A564A2" w:rsidP="00A564A2">
      <w:pPr>
        <w:pStyle w:val="a6"/>
        <w:numPr>
          <w:ilvl w:val="0"/>
          <w:numId w:val="1"/>
        </w:numPr>
        <w:ind w:left="851" w:firstLine="0"/>
        <w:jc w:val="both"/>
        <w:rPr>
          <w:rFonts w:ascii="Times New Roman" w:hAnsi="Times New Roman"/>
        </w:rPr>
      </w:pPr>
      <w:r w:rsidRPr="00A564A2">
        <w:rPr>
          <w:rFonts w:ascii="Times New Roman" w:hAnsi="Times New Roman"/>
          <w:b/>
        </w:rPr>
        <w:t>Эксклюзивное общение</w:t>
      </w:r>
      <w:r w:rsidRPr="00A564A2">
        <w:rPr>
          <w:rFonts w:ascii="Times New Roman" w:hAnsi="Times New Roman"/>
        </w:rPr>
        <w:t xml:space="preserve">. Это может быть встреча с коллекционером или создателем музея, разговор о наследии или личном опыте встречи с ним в компании с интересным человеком, </w:t>
      </w:r>
      <w:proofErr w:type="spellStart"/>
      <w:r w:rsidRPr="00A564A2">
        <w:rPr>
          <w:rFonts w:ascii="Times New Roman" w:hAnsi="Times New Roman"/>
        </w:rPr>
        <w:t>медийной</w:t>
      </w:r>
      <w:proofErr w:type="spellEnd"/>
      <w:r w:rsidRPr="00A564A2">
        <w:rPr>
          <w:rFonts w:ascii="Times New Roman" w:hAnsi="Times New Roman"/>
        </w:rPr>
        <w:t xml:space="preserve"> персоной и т.п.</w:t>
      </w:r>
    </w:p>
    <w:p w:rsidR="00A564A2" w:rsidRPr="00454B3B" w:rsidRDefault="00A564A2" w:rsidP="00066445">
      <w:pPr>
        <w:pStyle w:val="a6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b/>
          <w:i/>
        </w:rPr>
      </w:pPr>
      <w:r w:rsidRPr="00454B3B">
        <w:rPr>
          <w:rFonts w:ascii="Times New Roman" w:hAnsi="Times New Roman"/>
          <w:b/>
        </w:rPr>
        <w:t>Память о событии/сувенир</w:t>
      </w:r>
      <w:r w:rsidRPr="00454B3B">
        <w:rPr>
          <w:rFonts w:ascii="Times New Roman" w:hAnsi="Times New Roman"/>
        </w:rPr>
        <w:t xml:space="preserve">. Обязательным элементом </w:t>
      </w:r>
      <w:proofErr w:type="spellStart"/>
      <w:r w:rsidRPr="00454B3B">
        <w:rPr>
          <w:rFonts w:ascii="Times New Roman" w:hAnsi="Times New Roman"/>
        </w:rPr>
        <w:t>ретрита</w:t>
      </w:r>
      <w:proofErr w:type="spellEnd"/>
      <w:r w:rsidRPr="00454B3B">
        <w:rPr>
          <w:rFonts w:ascii="Times New Roman" w:hAnsi="Times New Roman"/>
        </w:rPr>
        <w:t xml:space="preserve"> должно быть что-то, что сохранит для участника память о нем: музейный сувенир, продукт мастер-класса и т.п.</w:t>
      </w:r>
    </w:p>
    <w:p w:rsidR="00454B3B" w:rsidRDefault="00454B3B" w:rsidP="00A564A2">
      <w:pPr>
        <w:pStyle w:val="a6"/>
        <w:ind w:left="851"/>
        <w:rPr>
          <w:rFonts w:ascii="Times New Roman" w:hAnsi="Times New Roman"/>
          <w:b/>
        </w:rPr>
      </w:pPr>
    </w:p>
    <w:p w:rsidR="004C0A66" w:rsidRDefault="00A564A2" w:rsidP="007B5137">
      <w:pPr>
        <w:pStyle w:val="a6"/>
        <w:ind w:left="851"/>
      </w:pPr>
      <w:r w:rsidRPr="00A564A2">
        <w:rPr>
          <w:rFonts w:ascii="Times New Roman" w:hAnsi="Times New Roman"/>
          <w:b/>
        </w:rPr>
        <w:t xml:space="preserve">Руководитель проекта - Инна </w:t>
      </w:r>
      <w:proofErr w:type="spellStart"/>
      <w:r w:rsidRPr="00A564A2">
        <w:rPr>
          <w:rFonts w:ascii="Times New Roman" w:hAnsi="Times New Roman"/>
          <w:b/>
        </w:rPr>
        <w:t>Прилежаева</w:t>
      </w:r>
      <w:proofErr w:type="spellEnd"/>
      <w:r w:rsidRPr="00A564A2">
        <w:rPr>
          <w:rFonts w:ascii="Times New Roman" w:hAnsi="Times New Roman"/>
          <w:b/>
        </w:rPr>
        <w:t xml:space="preserve">, исполнительный директор Ассоциации менеджеров культуры, </w:t>
      </w:r>
      <w:hyperlink r:id="rId8" w:history="1">
        <w:r w:rsidRPr="003806B9">
          <w:rPr>
            <w:rStyle w:val="a5"/>
            <w:rFonts w:ascii="Times New Roman" w:hAnsi="Times New Roman"/>
            <w:b/>
            <w:lang w:val="en-US"/>
          </w:rPr>
          <w:t>info</w:t>
        </w:r>
        <w:r w:rsidRPr="003806B9">
          <w:rPr>
            <w:rStyle w:val="a5"/>
            <w:rFonts w:ascii="Times New Roman" w:hAnsi="Times New Roman"/>
            <w:b/>
          </w:rPr>
          <w:t>@</w:t>
        </w:r>
        <w:proofErr w:type="spellStart"/>
        <w:r w:rsidRPr="003806B9">
          <w:rPr>
            <w:rStyle w:val="a5"/>
            <w:rFonts w:ascii="Times New Roman" w:hAnsi="Times New Roman"/>
            <w:b/>
            <w:lang w:val="en-US"/>
          </w:rPr>
          <w:t>amcult</w:t>
        </w:r>
        <w:proofErr w:type="spellEnd"/>
        <w:r w:rsidRPr="003806B9">
          <w:rPr>
            <w:rStyle w:val="a5"/>
            <w:rFonts w:ascii="Times New Roman" w:hAnsi="Times New Roman"/>
            <w:b/>
          </w:rPr>
          <w:t>.</w:t>
        </w:r>
        <w:proofErr w:type="spellStart"/>
        <w:r w:rsidRPr="003806B9">
          <w:rPr>
            <w:rStyle w:val="a5"/>
            <w:rFonts w:ascii="Times New Roman" w:hAnsi="Times New Roman"/>
            <w:b/>
            <w:lang w:val="en-US"/>
          </w:rPr>
          <w:t>ru</w:t>
        </w:r>
        <w:proofErr w:type="spellEnd"/>
      </w:hyperlink>
      <w:r w:rsidRPr="00A564A2">
        <w:rPr>
          <w:rFonts w:ascii="Times New Roman" w:hAnsi="Times New Roman"/>
          <w:b/>
        </w:rPr>
        <w:t xml:space="preserve">, +7 499 678 0105 </w:t>
      </w:r>
      <w:bookmarkStart w:id="1" w:name="_GoBack"/>
      <w:bookmarkEnd w:id="1"/>
    </w:p>
    <w:sectPr w:rsidR="004C0A66" w:rsidSect="0045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FF" w:rsidRDefault="00A55EFF">
      <w:r>
        <w:separator/>
      </w:r>
    </w:p>
  </w:endnote>
  <w:endnote w:type="continuationSeparator" w:id="0">
    <w:p w:rsidR="00A55EFF" w:rsidRDefault="00A5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66" w:rsidRDefault="004C0A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66" w:rsidRDefault="004C0A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66" w:rsidRDefault="004C0A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FF" w:rsidRDefault="00A55EFF">
      <w:r>
        <w:separator/>
      </w:r>
    </w:p>
  </w:footnote>
  <w:footnote w:type="continuationSeparator" w:id="0">
    <w:p w:rsidR="00A55EFF" w:rsidRDefault="00A5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66" w:rsidRDefault="00A55EF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wrapcoords="-27 0 -27 21581 21600 21581 21600 0 -27 0">
          <v:imagedata r:id="rId1" o:title="blank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66" w:rsidRDefault="00A55EF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7728;mso-position-horizontal:center;mso-position-horizontal-relative:margin;mso-position-vertical:center;mso-position-vertical-relative:margin" wrapcoords="-27 0 -27 21581 21600 21581 21600 0 -27 0">
          <v:imagedata r:id="rId1" o:title="blank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66" w:rsidRDefault="00A55EF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wrapcoords="-27 0 -27 21581 21600 21581 21600 0 -27 0">
          <v:imagedata r:id="rId1" o:title="blank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F2"/>
    <w:multiLevelType w:val="hybridMultilevel"/>
    <w:tmpl w:val="8242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3170"/>
    <w:multiLevelType w:val="hybridMultilevel"/>
    <w:tmpl w:val="8CD8E15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A164CD"/>
    <w:multiLevelType w:val="hybridMultilevel"/>
    <w:tmpl w:val="B73E3B08"/>
    <w:lvl w:ilvl="0" w:tplc="C0FAC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52434"/>
    <w:multiLevelType w:val="hybridMultilevel"/>
    <w:tmpl w:val="03B45140"/>
    <w:lvl w:ilvl="0" w:tplc="C0FAC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2A"/>
    <w:rsid w:val="000125EF"/>
    <w:rsid w:val="00417426"/>
    <w:rsid w:val="00454B3B"/>
    <w:rsid w:val="004C0A66"/>
    <w:rsid w:val="007B5137"/>
    <w:rsid w:val="00995AE9"/>
    <w:rsid w:val="009D3429"/>
    <w:rsid w:val="00A55EFF"/>
    <w:rsid w:val="00A564A2"/>
    <w:rsid w:val="00C86CE0"/>
    <w:rsid w:val="00D97CA9"/>
    <w:rsid w:val="00F8792A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6519A08-CC41-41D2-B012-E99A358E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A6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C0A66"/>
    <w:pPr>
      <w:tabs>
        <w:tab w:val="center" w:pos="4677"/>
        <w:tab w:val="right" w:pos="9355"/>
      </w:tabs>
    </w:pPr>
  </w:style>
  <w:style w:type="character" w:styleId="a5">
    <w:name w:val="Hyperlink"/>
    <w:uiPriority w:val="99"/>
    <w:unhideWhenUsed/>
    <w:rsid w:val="00A564A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A564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A56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12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cult.ru" TargetMode="External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Links>
    <vt:vector size="36" baseType="variant">
      <vt:variant>
        <vt:i4>2621532</vt:i4>
      </vt:variant>
      <vt:variant>
        <vt:i4>15</vt:i4>
      </vt:variant>
      <vt:variant>
        <vt:i4>0</vt:i4>
      </vt:variant>
      <vt:variant>
        <vt:i4>5</vt:i4>
      </vt:variant>
      <vt:variant>
        <vt:lpwstr>mailto:inmuseum.acm@gmail.com</vt:lpwstr>
      </vt:variant>
      <vt:variant>
        <vt:lpwstr/>
      </vt:variant>
      <vt:variant>
        <vt:i4>3342347</vt:i4>
      </vt:variant>
      <vt:variant>
        <vt:i4>12</vt:i4>
      </vt:variant>
      <vt:variant>
        <vt:i4>0</vt:i4>
      </vt:variant>
      <vt:variant>
        <vt:i4>5</vt:i4>
      </vt:variant>
      <vt:variant>
        <vt:lpwstr>mailto:info@amcult.ru</vt:lpwstr>
      </vt:variant>
      <vt:variant>
        <vt:lpwstr/>
      </vt:variant>
      <vt:variant>
        <vt:i4>74843243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Приложение_3</vt:lpwstr>
      </vt:variant>
      <vt:variant>
        <vt:i4>2621532</vt:i4>
      </vt:variant>
      <vt:variant>
        <vt:i4>6</vt:i4>
      </vt:variant>
      <vt:variant>
        <vt:i4>0</vt:i4>
      </vt:variant>
      <vt:variant>
        <vt:i4>5</vt:i4>
      </vt:variant>
      <vt:variant>
        <vt:lpwstr>mailto:inmuseum.acm@gmail.com</vt:lpwstr>
      </vt:variant>
      <vt:variant>
        <vt:lpwstr/>
      </vt:variant>
      <vt:variant>
        <vt:i4>74908779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74712171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Оксана Власова</cp:lastModifiedBy>
  <cp:revision>4</cp:revision>
  <cp:lastPrinted>2019-02-12T18:18:00Z</cp:lastPrinted>
  <dcterms:created xsi:type="dcterms:W3CDTF">2019-07-05T11:16:00Z</dcterms:created>
  <dcterms:modified xsi:type="dcterms:W3CDTF">2019-07-05T11:19:00Z</dcterms:modified>
</cp:coreProperties>
</file>